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C2DAD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C2DAD">
        <w:rPr>
          <w:b/>
        </w:rPr>
        <w:t>«</w:t>
      </w:r>
      <w:r w:rsidR="00EC2DAD">
        <w:rPr>
          <w:b/>
        </w:rPr>
        <w:t>Бухгалтерский</w:t>
      </w:r>
      <w:r w:rsidR="00EC2DAD" w:rsidRPr="00EC2DAD">
        <w:rPr>
          <w:b/>
        </w:rPr>
        <w:t xml:space="preserve"> учет и отчетность</w:t>
      </w:r>
      <w:r w:rsidRPr="00EC2DAD">
        <w:rPr>
          <w:b/>
        </w:rPr>
        <w:t>»</w:t>
      </w:r>
      <w:r w:rsidR="002263B9" w:rsidRPr="00EC2DAD">
        <w:rPr>
          <w:b/>
          <w:szCs w:val="28"/>
        </w:rPr>
        <w:t xml:space="preserve"> </w:t>
      </w:r>
    </w:p>
    <w:p w:rsidR="00FC1230" w:rsidRPr="00EC2DAD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C2DAD" w:rsidRDefault="007D52D1" w:rsidP="00D76258">
      <w:pPr>
        <w:spacing w:line="360" w:lineRule="auto"/>
        <w:ind w:left="-5" w:right="-15" w:firstLine="572"/>
      </w:pPr>
      <w:r>
        <w:t>-</w:t>
      </w:r>
      <w:r w:rsidR="00EC2DAD">
        <w:t xml:space="preserve"> формирование знаний основных принципов и правил бухгалтерского финансового учета и отчетности </w:t>
      </w:r>
    </w:p>
    <w:p w:rsidR="00D32913" w:rsidRDefault="00EC2DAD" w:rsidP="00D76258">
      <w:pPr>
        <w:spacing w:line="360" w:lineRule="auto"/>
        <w:ind w:left="-5" w:right="-15" w:firstLine="572"/>
      </w:pPr>
      <w:r>
        <w:t>- формирование практических навыков ведения бухгалтерского учета и составления бухгалтерской отчетности.</w:t>
      </w:r>
    </w:p>
    <w:p w:rsidR="00875ABD" w:rsidRPr="009A10AC" w:rsidRDefault="003C4D71" w:rsidP="00875ABD">
      <w:pPr>
        <w:spacing w:line="360" w:lineRule="auto"/>
        <w:ind w:firstLine="709"/>
        <w:rPr>
          <w:szCs w:val="28"/>
        </w:rPr>
      </w:pPr>
      <w:r w:rsidRPr="00875ABD">
        <w:rPr>
          <w:i/>
          <w:spacing w:val="-20"/>
          <w:sz w:val="26"/>
          <w:szCs w:val="26"/>
        </w:rPr>
        <w:br/>
      </w:r>
      <w:r w:rsidRPr="00875ABD">
        <w:rPr>
          <w:i/>
          <w:szCs w:val="28"/>
        </w:rPr>
        <w:t xml:space="preserve">      </w:t>
      </w:r>
      <w:r w:rsidR="002263B9" w:rsidRPr="00875ABD">
        <w:rPr>
          <w:i/>
          <w:szCs w:val="28"/>
        </w:rPr>
        <w:t xml:space="preserve"> </w:t>
      </w:r>
      <w:r w:rsidR="00875ABD" w:rsidRPr="00875ABD">
        <w:rPr>
          <w:bCs/>
          <w:i/>
          <w:szCs w:val="28"/>
        </w:rPr>
        <w:t>Место дисц</w:t>
      </w:r>
      <w:r w:rsidR="00C9057C">
        <w:rPr>
          <w:bCs/>
          <w:i/>
          <w:szCs w:val="28"/>
        </w:rPr>
        <w:t>иплины в структуре ОП (Б.1.1.3.1</w:t>
      </w:r>
      <w:r w:rsidR="00875ABD" w:rsidRPr="00875ABD">
        <w:rPr>
          <w:bCs/>
          <w:i/>
          <w:szCs w:val="28"/>
        </w:rPr>
        <w:t>):</w:t>
      </w:r>
      <w:r w:rsidR="00875ABD" w:rsidRPr="009A10AC">
        <w:rPr>
          <w:b/>
          <w:bCs/>
          <w:szCs w:val="28"/>
        </w:rPr>
        <w:t xml:space="preserve"> </w:t>
      </w:r>
      <w:r w:rsidR="00875ABD" w:rsidRPr="009A10AC">
        <w:rPr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</w:t>
      </w:r>
      <w:r w:rsidR="00875ABD">
        <w:rPr>
          <w:szCs w:val="28"/>
        </w:rPr>
        <w:t>иль «</w:t>
      </w:r>
      <w:r w:rsidR="00584660" w:rsidRPr="00584660">
        <w:rPr>
          <w:szCs w:val="28"/>
        </w:rPr>
        <w:t>Анализ и управление рисками организации</w:t>
      </w:r>
      <w:bookmarkStart w:id="0" w:name="_GoBack"/>
      <w:bookmarkEnd w:id="0"/>
      <w:r w:rsidR="00875ABD" w:rsidRPr="009A10AC">
        <w:rPr>
          <w:szCs w:val="28"/>
        </w:rPr>
        <w:t>» (программа подготовки бакалавров).</w:t>
      </w:r>
    </w:p>
    <w:p w:rsidR="00FC2A68" w:rsidRDefault="00FC2A68" w:rsidP="00875ABD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454D6" w:rsidP="00D454D6">
      <w:pPr>
        <w:spacing w:line="360" w:lineRule="auto"/>
        <w:ind w:left="0" w:firstLine="567"/>
        <w:rPr>
          <w:szCs w:val="28"/>
        </w:rPr>
      </w:pPr>
      <w:r>
        <w:t xml:space="preserve">Цели и концепции финансового учета. Учет </w:t>
      </w:r>
      <w:proofErr w:type="spellStart"/>
      <w:r>
        <w:t>внеоборотных</w:t>
      </w:r>
      <w:proofErr w:type="spellEnd"/>
      <w:r>
        <w:t xml:space="preserve"> активов. Учет финансовых вложений и ценных бумаг. Учет денежных средств. Учет материально-производственных запасов. Учет расходов и доходов по обычным видам деятельности. Учет расчетов и обязательств. Учет капитала и целевого финансирования. Учет финансовых результатов. Принципы подготовки и представления бухгалтерской (финансовой) отчетности. Формирование бухгалтерской (финансовой) отчетности.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584660"/>
    <w:rsid w:val="00736BD5"/>
    <w:rsid w:val="007D52D1"/>
    <w:rsid w:val="00875ABD"/>
    <w:rsid w:val="008F1212"/>
    <w:rsid w:val="009C7220"/>
    <w:rsid w:val="00A77AB7"/>
    <w:rsid w:val="00AB5541"/>
    <w:rsid w:val="00C53508"/>
    <w:rsid w:val="00C9057C"/>
    <w:rsid w:val="00CC021D"/>
    <w:rsid w:val="00D32913"/>
    <w:rsid w:val="00D454D6"/>
    <w:rsid w:val="00D76258"/>
    <w:rsid w:val="00DD29DD"/>
    <w:rsid w:val="00EC2DA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89767-02D9-491D-8F42-00EFB72267F7}"/>
</file>

<file path=customXml/itemProps2.xml><?xml version="1.0" encoding="utf-8"?>
<ds:datastoreItem xmlns:ds="http://schemas.openxmlformats.org/officeDocument/2006/customXml" ds:itemID="{1C63ED92-1237-41F0-BBA2-D6F78A915D9C}"/>
</file>

<file path=customXml/itemProps3.xml><?xml version="1.0" encoding="utf-8"?>
<ds:datastoreItem xmlns:ds="http://schemas.openxmlformats.org/officeDocument/2006/customXml" ds:itemID="{18A1E5D8-67AC-4E15-BA16-48AA3A28774B}"/>
</file>

<file path=customXml/itemProps4.xml><?xml version="1.0" encoding="utf-8"?>
<ds:datastoreItem xmlns:ds="http://schemas.openxmlformats.org/officeDocument/2006/customXml" ds:itemID="{5ABFDB7F-AC17-4071-92CF-56CFD3699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6</cp:revision>
  <dcterms:created xsi:type="dcterms:W3CDTF">2018-03-31T06:46:00Z</dcterms:created>
  <dcterms:modified xsi:type="dcterms:W3CDTF">2021-04-22T10:38:00Z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